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3"/>
        <w:tblW w:w="10788" w:type="dxa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</w:trPr>
        <w:tc>
          <w:tcPr>
            <w:tcW w:w="5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2021年自治区工人疗养院（工人医院）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公开招聘第一批编外工作人员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招聘考试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准 考 证</w:t>
            </w:r>
          </w:p>
          <w:tbl>
            <w:tblPr>
              <w:tblStyle w:val="3"/>
              <w:tblpPr w:leftFromText="180" w:rightFromText="180" w:vertAnchor="text" w:horzAnchor="page" w:tblpX="3872" w:tblpY="22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2" w:hRule="atLeast"/>
              </w:trPr>
              <w:tc>
                <w:tcPr>
                  <w:tcW w:w="144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default" w:eastAsia="宋体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vertAlign w:val="baseline"/>
                      <w:lang w:val="en-US" w:eastAsia="zh-CN"/>
                    </w:rPr>
                    <w:t>照片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黑体" w:hAnsi="黑体" w:eastAsia="黑体" w:cs="黑体"/>
                <w:sz w:val="6"/>
                <w:szCs w:val="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名: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考试编号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: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考点地址: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银川市金凤区第一回民小学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78" w:leftChars="90" w:hanging="280" w:hangingChars="100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（通达南街69号，通达街与银啤巷交汇处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）</w:t>
            </w:r>
          </w:p>
          <w:tbl>
            <w:tblPr>
              <w:tblStyle w:val="3"/>
              <w:tblpPr w:leftFromText="180" w:rightFromText="180" w:vertAnchor="text" w:horzAnchor="page" w:tblpX="150" w:tblpY="220"/>
              <w:tblOverlap w:val="never"/>
              <w:tblW w:w="51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1"/>
              <w:gridCol w:w="1106"/>
              <w:gridCol w:w="919"/>
              <w:gridCol w:w="1144"/>
              <w:gridCol w:w="10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1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科目</w:t>
                  </w:r>
                </w:p>
              </w:tc>
              <w:tc>
                <w:tcPr>
                  <w:tcW w:w="1106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1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考场号</w:t>
                  </w:r>
                </w:p>
              </w:tc>
              <w:tc>
                <w:tcPr>
                  <w:tcW w:w="1087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座位号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881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笔试</w:t>
                  </w:r>
                </w:p>
              </w:tc>
              <w:tc>
                <w:tcPr>
                  <w:tcW w:w="1106" w:type="dxa"/>
                  <w:vAlign w:val="center"/>
                </w:tcPr>
                <w:p>
                  <w:pPr>
                    <w:jc w:val="center"/>
                    <w:rPr>
                      <w:rFonts w:hint="default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2021年4月18日</w:t>
                  </w:r>
                </w:p>
              </w:tc>
              <w:tc>
                <w:tcPr>
                  <w:tcW w:w="919" w:type="dxa"/>
                  <w:vAlign w:val="center"/>
                </w:tcPr>
                <w:p>
                  <w:pPr>
                    <w:jc w:val="center"/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早晨9：00</w:t>
                  </w:r>
                </w:p>
              </w:tc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敬请诚信参考，反对考试作弊，共同维护公平公正！</w:t>
            </w:r>
          </w:p>
        </w:tc>
        <w:tc>
          <w:tcPr>
            <w:tcW w:w="5292" w:type="dxa"/>
          </w:tcPr>
          <w:p>
            <w:pPr>
              <w:numPr>
                <w:ilvl w:val="0"/>
                <w:numId w:val="0"/>
              </w:numPr>
              <w:ind w:right="0" w:rightChars="0"/>
              <w:rPr>
                <w:b/>
                <w:bCs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36"/>
                <w:szCs w:val="24"/>
              </w:rPr>
              <w:t>注意事项：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考生必须带齐准考证、本人有效居民身份证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原件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（与报名时一致），方可进入考场。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考生自备黑色字迹的钢笔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或中性笔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严禁将各种电子、通信、计算、存储或其他设备带至座位。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考试前30分钟可进入考场；监考人员将在考前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分钟左右宣读考场规则，建议考生提前到达。考试开始30分钟后，考生不得进入考场；考试期间，考生不得提前交卷、退场。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严禁将答题卡、试卷、草稿纸等带出考场。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考生须认真阅读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注意事项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，遵守考场规则，若有作弊行为，将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取消考试资格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未经授权，任何人不得以任何方式或理由将试题内容进行抄录、复制、传播。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在阅卷过程中发现报考者之间同一科目作答内容雷同，并经阅卷专家组确认的，给予该科目（场次）考试成绩无效的处理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788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宁夏瑞力坤人力资本集团有限公司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制</w:t>
            </w:r>
          </w:p>
        </w:tc>
      </w:tr>
    </w:tbl>
    <w:p/>
    <w:p/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b/>
          <w:bCs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-1001395</wp:posOffset>
                </wp:positionH>
                <wp:positionV relativeFrom="paragraph">
                  <wp:posOffset>50800</wp:posOffset>
                </wp:positionV>
                <wp:extent cx="7315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605" y="564769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8.85pt;margin-top:4pt;height:0pt;width:576pt;z-index:251659264;mso-width-relative:page;mso-height-relative:page;" filled="f" stroked="t" coordsize="21600,21600" o:gfxdata="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iMjJXWAAAACAEAAA8AAAAAAAAAAQAgAAAAIgAAAGRycy9kb3ducmV2LnhtbFBLAQIUABQAAAAI&#10;AIdO4kC47kbk7wEAALwDAAAOAAAAAAAAAAEAIAAAACU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裁切线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准考证填写及打印注意事项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打印准考证的纸张为A4纸纵向，所有信息务必由电子档内填写完成后打印，不可手写。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按照所公布的信息打印自己的准考证，即需要填写项目为：姓名；身份证号；考试编号；考场号；座位号。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照片可采用直接黏贴或彩印至准考证上。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准考证必须连同身份证一同出示方可入场参加考试。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98097"/>
    <w:multiLevelType w:val="singleLevel"/>
    <w:tmpl w:val="B57980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0D6F93"/>
    <w:multiLevelType w:val="singleLevel"/>
    <w:tmpl w:val="4A0D6F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10C3"/>
    <w:rsid w:val="17B6599A"/>
    <w:rsid w:val="3787038C"/>
    <w:rsid w:val="3BB32C29"/>
    <w:rsid w:val="4FA42105"/>
    <w:rsid w:val="52054146"/>
    <w:rsid w:val="588710C3"/>
    <w:rsid w:val="5BE0523C"/>
    <w:rsid w:val="5F4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2020-06-30T03:30:00Z</dcterms:created>
  <dc:creator>WPS_%!s(int64=1476948225)</dc:creator>
  <cp:lastModifiedBy>Administrator</cp:lastModifiedBy>
  <cp:lastPrinted>2021-04-06T09:16:00Z</cp:lastPrinted>
  <dcterms:modified xsi:type="dcterms:W3CDTF">2021-04-07T08:46:38Z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3E2F7C36407C44CAAC96D2746964A420</vt:lpwstr>
  </property>
</Properties>
</file>